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4" w:rsidRPr="00635D14" w:rsidRDefault="00635D14" w:rsidP="00635D14">
      <w:pPr>
        <w:ind w:left="-709" w:firstLine="0"/>
        <w:rPr>
          <w:sz w:val="28"/>
          <w:szCs w:val="28"/>
        </w:rPr>
      </w:pPr>
      <w:r w:rsidRPr="00635D14">
        <w:rPr>
          <w:sz w:val="28"/>
          <w:szCs w:val="28"/>
        </w:rPr>
        <w:t>Практичес</w:t>
      </w:r>
      <w:bookmarkStart w:id="0" w:name="_GoBack"/>
      <w:bookmarkEnd w:id="0"/>
      <w:r w:rsidRPr="00635D14">
        <w:rPr>
          <w:sz w:val="28"/>
          <w:szCs w:val="28"/>
        </w:rPr>
        <w:t>кое задание: оформить иллюстрации в предложенном док</w:t>
      </w:r>
      <w:r w:rsidRPr="00635D14">
        <w:rPr>
          <w:sz w:val="28"/>
          <w:szCs w:val="28"/>
        </w:rPr>
        <w:t>у</w:t>
      </w:r>
      <w:r w:rsidRPr="00635D14">
        <w:rPr>
          <w:sz w:val="28"/>
          <w:szCs w:val="28"/>
        </w:rPr>
        <w:t>менте.</w:t>
      </w:r>
    </w:p>
    <w:p w:rsidR="006B03A5" w:rsidRPr="006B03A5" w:rsidRDefault="006B03A5" w:rsidP="006B03A5">
      <w:pPr>
        <w:pStyle w:val="1"/>
      </w:pPr>
      <w:r w:rsidRPr="006B03A5">
        <w:t>Правила вёрстки печатных изданий</w:t>
      </w:r>
    </w:p>
    <w:p w:rsidR="006B03A5" w:rsidRDefault="006B03A5" w:rsidP="006B03A5">
      <w:pPr>
        <w:spacing w:after="200" w:line="276" w:lineRule="auto"/>
      </w:pPr>
      <w:r w:rsidRPr="006B03A5">
        <w:t>В полиграфии и издательском деле верстка – это процедура формирования страниц (п</w:t>
      </w:r>
      <w:r w:rsidRPr="006B03A5">
        <w:t>о</w:t>
      </w:r>
      <w:r w:rsidRPr="006B03A5">
        <w:t>лос) издания с помощью компоновки текстовой и графической информации на этих страницах. </w:t>
      </w:r>
      <w:r w:rsidRPr="006B03A5">
        <w:br/>
        <w:t>В эпоху докомпьютерного набора верстка журналов, книг и т.д. делалась вручную: на линотипе или монотипе набирался текст, к которому добавлялись иллюстрационные клише и далее, эти элементы оформлялись пробелами и линейками при помощи вспомогательных инструментов.</w:t>
      </w:r>
      <w:r w:rsidRPr="006B03A5">
        <w:br/>
        <w:t>Бурное развитие цифровых технологий в настоящее время привело к тому, что верстальщики для работы стали использовать компьютеры и работать в специальных верстальных программах.</w:t>
      </w:r>
      <w:r w:rsidRPr="006B03A5">
        <w:br/>
        <w:t>И так, верстка макета - это такой вид работ, в процессе выполнения которых на полосах нужного формата размещается материал книги (буклета, каталога, брошюры).</w:t>
      </w:r>
    </w:p>
    <w:p w:rsidR="00635D14" w:rsidRDefault="00635D14" w:rsidP="00635D14">
      <w:pPr>
        <w:pStyle w:val="3"/>
        <w:spacing w:before="150" w:beforeAutospacing="0" w:after="300" w:afterAutospacing="0"/>
        <w:rPr>
          <w:rFonts w:ascii="Arial" w:hAnsi="Arial" w:cs="Arial"/>
          <w:color w:val="005E8F"/>
        </w:rPr>
      </w:pPr>
      <w:proofErr w:type="gramStart"/>
      <w:r>
        <w:rPr>
          <w:rFonts w:ascii="Arial" w:hAnsi="Arial" w:cs="Arial"/>
          <w:color w:val="005E8F"/>
        </w:rPr>
        <w:t>ПО</w:t>
      </w:r>
      <w:proofErr w:type="gramEnd"/>
      <w:r>
        <w:rPr>
          <w:rFonts w:ascii="Arial" w:hAnsi="Arial" w:cs="Arial"/>
          <w:color w:val="005E8F"/>
        </w:rPr>
        <w:t xml:space="preserve"> для компьютерной верстки</w:t>
      </w:r>
    </w:p>
    <w:p w:rsidR="00635D14" w:rsidRDefault="00635D14" w:rsidP="00635D1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Adobe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635D14" w:rsidRDefault="00635D14" w:rsidP="00635D1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Acrobat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X</w:t>
      </w:r>
    </w:p>
    <w:p w:rsidR="00635D14" w:rsidRDefault="00635D14" w:rsidP="00635D1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Illustrator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CS 5</w:t>
      </w:r>
    </w:p>
    <w:p w:rsidR="00635D14" w:rsidRDefault="00635D14" w:rsidP="00635D1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InDesign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CS 5</w:t>
      </w:r>
    </w:p>
    <w:p w:rsidR="00635D14" w:rsidRDefault="00635D14" w:rsidP="00635D1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Photoshop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CS5</w:t>
      </w:r>
    </w:p>
    <w:p w:rsidR="00635D14" w:rsidRDefault="00635D14" w:rsidP="00635D1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Fireworks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CS 6</w:t>
      </w:r>
    </w:p>
    <w:p w:rsidR="00635D14" w:rsidRDefault="00635D14" w:rsidP="00635D1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Creative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CS4</w:t>
      </w:r>
    </w:p>
    <w:p w:rsidR="00635D14" w:rsidRDefault="00635D14" w:rsidP="00635D1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Creative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CS5</w:t>
      </w:r>
    </w:p>
    <w:p w:rsidR="00635D14" w:rsidRDefault="00635D14" w:rsidP="00635D14">
      <w:pPr>
        <w:numPr>
          <w:ilvl w:val="1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FrameMaker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11</w:t>
      </w:r>
    </w:p>
    <w:p w:rsidR="00635D14" w:rsidRDefault="00635D14" w:rsidP="00635D1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QuarkXPress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9</w:t>
      </w:r>
    </w:p>
    <w:p w:rsidR="00635D14" w:rsidRDefault="00635D14" w:rsidP="00635D1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PageMaker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7</w:t>
      </w:r>
    </w:p>
    <w:p w:rsidR="00635D14" w:rsidRDefault="00635D14" w:rsidP="00635D14">
      <w:pPr>
        <w:numPr>
          <w:ilvl w:val="0"/>
          <w:numId w:val="2"/>
        </w:numPr>
        <w:ind w:left="714" w:hanging="357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CorelDRAW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X5</w:t>
      </w:r>
    </w:p>
    <w:p w:rsidR="006B03A5" w:rsidRDefault="006B03A5" w:rsidP="006B03A5">
      <w:pPr>
        <w:pStyle w:val="2"/>
      </w:pPr>
      <w:r w:rsidRPr="006B03A5">
        <w:t>Вёрстка буклета</w:t>
      </w:r>
    </w:p>
    <w:p w:rsidR="00635D14" w:rsidRPr="00635D14" w:rsidRDefault="00635D14" w:rsidP="00635D14"/>
    <w:p w:rsidR="006B03A5" w:rsidRPr="006B03A5" w:rsidRDefault="006B03A5" w:rsidP="006B03A5">
      <w:pPr>
        <w:spacing w:after="200" w:line="276" w:lineRule="auto"/>
      </w:pPr>
      <w:r>
        <w:rPr>
          <w:noProof/>
          <w:lang w:eastAsia="ru-RU"/>
        </w:rPr>
        <w:lastRenderedPageBreak/>
        <w:drawing>
          <wp:inline distT="0" distB="0" distL="0" distR="0" wp14:anchorId="3A726F3C" wp14:editId="076D415B">
            <wp:extent cx="5940425" cy="4464044"/>
            <wp:effectExtent l="0" t="0" r="3175" b="0"/>
            <wp:docPr id="1" name="Рисунок 1" descr="Картинки по запросу бук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бук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6B03A5">
          <w:t>Буклет</w:t>
        </w:r>
      </w:hyperlink>
      <w:r w:rsidRPr="006B03A5">
        <w:t> можно назвать разновидностью листовки, так как он представляет собой лист бумаги, сл</w:t>
      </w:r>
      <w:r w:rsidRPr="006B03A5">
        <w:t>о</w:t>
      </w:r>
      <w:r w:rsidRPr="006B03A5">
        <w:t>женный определенным образом и имеющий от 4 и более страниц. Компоновка текстового и и</w:t>
      </w:r>
      <w:r w:rsidRPr="006B03A5">
        <w:t>л</w:t>
      </w:r>
      <w:r w:rsidRPr="006B03A5">
        <w:t>люстративного материала для буклета требует соблюдения тех же правил, что и при верстке остальных видов полиграфии с той лишь особенностью, что располагаются страницы совершенно иным образом, зависящим от способа фальцовки. Способов же компоновки буклетов несколько, но основных три: гармошкой, перекрестными и оконными фальцами. В зависимости от порядка расположения страниц и ведётся верстка буклета специализированными средствами графических пакетов.</w:t>
      </w:r>
    </w:p>
    <w:p w:rsidR="006B03A5" w:rsidRPr="006B03A5" w:rsidRDefault="006B03A5" w:rsidP="006B03A5">
      <w:pPr>
        <w:spacing w:after="200" w:line="276" w:lineRule="auto"/>
      </w:pPr>
      <w:r w:rsidRPr="006B03A5">
        <w:t>Верстка буклетов – это довольно непростой процесс. Его сложность заключается в том, что в небольшом издании необходимо разместить максимально большой объем информации, в р</w:t>
      </w:r>
      <w:r w:rsidRPr="006B03A5">
        <w:t>е</w:t>
      </w:r>
      <w:r w:rsidRPr="006B03A5">
        <w:t>зультате чего, буклет должен выглядеть компактным и гармоничным. Поэтому здесь очень важна высокопрофессиональная и качественная полиграфическая верстка.</w:t>
      </w:r>
    </w:p>
    <w:p w:rsidR="006B03A5" w:rsidRPr="006B03A5" w:rsidRDefault="006B03A5" w:rsidP="006B03A5">
      <w:pPr>
        <w:pStyle w:val="2"/>
      </w:pPr>
      <w:r w:rsidRPr="006B03A5">
        <w:lastRenderedPageBreak/>
        <w:t>Вёрстка брошюры</w:t>
      </w:r>
    </w:p>
    <w:p w:rsidR="006B03A5" w:rsidRPr="006B03A5" w:rsidRDefault="00635D14" w:rsidP="006B03A5">
      <w:pPr>
        <w:spacing w:after="200" w:line="276" w:lineRule="auto"/>
      </w:pPr>
      <w:r>
        <w:rPr>
          <w:noProof/>
          <w:lang w:eastAsia="ru-RU"/>
        </w:rPr>
        <w:drawing>
          <wp:inline distT="0" distB="0" distL="0" distR="0" wp14:anchorId="5B2A10BD" wp14:editId="559DE43A">
            <wp:extent cx="4572000" cy="3049905"/>
            <wp:effectExtent l="0" t="0" r="0" b="0"/>
            <wp:docPr id="2" name="Рисунок 2" descr="Картинки по запросу брошю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рошю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3A5" w:rsidRPr="006B03A5">
        <w:t>Брошюра о</w:t>
      </w:r>
      <w:r w:rsidR="006B03A5" w:rsidRPr="006B03A5">
        <w:t>т</w:t>
      </w:r>
      <w:r w:rsidR="006B03A5" w:rsidRPr="006B03A5">
        <w:t>носится к многостраничной полиграфии. Все существующие каталоги, журналы и даже некоторые книги (объемом до 48 страниц) считаются брошюрами, так как создаются они по одним и тем же принципам верстки. У каждой типографии существуют свои технические тр</w:t>
      </w:r>
      <w:r w:rsidR="006B03A5" w:rsidRPr="006B03A5">
        <w:t>е</w:t>
      </w:r>
      <w:r w:rsidR="006B03A5" w:rsidRPr="006B03A5">
        <w:t>бования. Согласно им и ведется </w:t>
      </w:r>
      <w:hyperlink r:id="rId9" w:history="1">
        <w:r w:rsidR="006B03A5" w:rsidRPr="006B03A5">
          <w:t>верстка макета брошюр</w:t>
        </w:r>
      </w:hyperlink>
      <w:r w:rsidR="006B03A5" w:rsidRPr="006B03A5">
        <w:t>, буклетов и другой полиграфии. Эти же требования, в большей степени применимы и к вёрстке журнала, который является по сути, той же брошюрой, только большего объема, и издаваемой периодически.</w:t>
      </w:r>
    </w:p>
    <w:p w:rsidR="006B03A5" w:rsidRPr="006B03A5" w:rsidRDefault="006B03A5" w:rsidP="006B03A5">
      <w:pPr>
        <w:spacing w:after="200" w:line="276" w:lineRule="auto"/>
      </w:pPr>
      <w:r w:rsidRPr="006B03A5">
        <w:t xml:space="preserve">Верстка многостраничных (многополосных) изданий, таких </w:t>
      </w:r>
      <w:r w:rsidR="00635D14">
        <w:t xml:space="preserve">как: </w:t>
      </w:r>
      <w:r w:rsidRPr="006B03A5">
        <w:t>буклет, брошюра, журнал</w:t>
      </w:r>
      <w:r w:rsidR="00635D14">
        <w:t>,</w:t>
      </w:r>
      <w:r w:rsidRPr="006B03A5">
        <w:t xml:space="preserve"> имеет целый ряд принципиальных особенностей и отличий от верстки тех же визиток листовок </w:t>
      </w:r>
      <w:r w:rsidRPr="006B03A5">
        <w:lastRenderedPageBreak/>
        <w:t>или, например, многостраничных каталогов продукции.</w:t>
      </w:r>
      <w:r w:rsidR="00635D14" w:rsidRPr="00635D14">
        <w:rPr>
          <w:noProof/>
          <w:lang w:eastAsia="ru-RU"/>
        </w:rPr>
        <w:t xml:space="preserve"> </w:t>
      </w:r>
      <w:r w:rsidR="00635D14">
        <w:rPr>
          <w:noProof/>
          <w:lang w:eastAsia="ru-RU"/>
        </w:rPr>
        <w:drawing>
          <wp:inline distT="0" distB="0" distL="0" distR="0" wp14:anchorId="7AEB34B3" wp14:editId="39EEC277">
            <wp:extent cx="5940425" cy="4238593"/>
            <wp:effectExtent l="0" t="0" r="3175" b="0"/>
            <wp:docPr id="3" name="Рисунок 3" descr="Картинки по запросу журнал стра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журнал страниц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A5" w:rsidRPr="006B03A5" w:rsidRDefault="006B03A5" w:rsidP="006B03A5">
      <w:pPr>
        <w:spacing w:after="200" w:line="276" w:lineRule="auto"/>
      </w:pPr>
      <w:r w:rsidRPr="006B03A5">
        <w:t>Правила вёрстки многополосных печатных изданий максимально просты:</w:t>
      </w:r>
    </w:p>
    <w:p w:rsidR="006B03A5" w:rsidRPr="006B03A5" w:rsidRDefault="006B03A5" w:rsidP="006B03A5">
      <w:pPr>
        <w:pStyle w:val="3"/>
      </w:pPr>
      <w:r w:rsidRPr="006B03A5">
        <w:t>Титульный лист</w:t>
      </w:r>
    </w:p>
    <w:p w:rsidR="006B03A5" w:rsidRPr="006B03A5" w:rsidRDefault="006B03A5" w:rsidP="006B03A5">
      <w:pPr>
        <w:spacing w:after="200" w:line="276" w:lineRule="auto"/>
      </w:pPr>
      <w:r w:rsidRPr="006B03A5">
        <w:t>В сверстанном издании титульный лист, шмуцтитулы, начало первого из предисловий и основного текста необходимо заверстывать на нечетных полосах.</w:t>
      </w:r>
    </w:p>
    <w:p w:rsidR="006B03A5" w:rsidRPr="006B03A5" w:rsidRDefault="006B03A5" w:rsidP="006B03A5">
      <w:pPr>
        <w:pStyle w:val="3"/>
      </w:pPr>
      <w:r w:rsidRPr="006B03A5">
        <w:t>Висячие строки</w:t>
      </w:r>
    </w:p>
    <w:p w:rsidR="006B03A5" w:rsidRPr="006B03A5" w:rsidRDefault="006B03A5" w:rsidP="006B03A5">
      <w:pPr>
        <w:spacing w:after="200" w:line="276" w:lineRule="auto"/>
      </w:pPr>
      <w:r w:rsidRPr="006B03A5">
        <w:t>Не следует оставлять неполные строки, соответственно, последние и первые в абзаце, ни в конце, ни в начале сверстанной полосы. Потому что, при такой верстке полоса выглядит неакк</w:t>
      </w:r>
      <w:r w:rsidRPr="006B03A5">
        <w:t>у</w:t>
      </w:r>
      <w:r w:rsidRPr="006B03A5">
        <w:t xml:space="preserve">ратно и становится неудобной для чтения. Следовательно, такие строки необходимо убирать при помощи приемов вгонки и выгонки строк (можно уменьшить или уменьшить число набранных строк за счет уменьшения или увеличения </w:t>
      </w:r>
      <w:proofErr w:type="spellStart"/>
      <w:r w:rsidRPr="006B03A5">
        <w:t>межбуквенных</w:t>
      </w:r>
      <w:proofErr w:type="spellEnd"/>
      <w:r w:rsidRPr="006B03A5">
        <w:t xml:space="preserve"> пробелов).</w:t>
      </w:r>
    </w:p>
    <w:p w:rsidR="006B03A5" w:rsidRPr="006B03A5" w:rsidRDefault="006B03A5" w:rsidP="006B03A5">
      <w:pPr>
        <w:pStyle w:val="3"/>
      </w:pPr>
      <w:r w:rsidRPr="006B03A5">
        <w:t>Расстановка переносов</w:t>
      </w:r>
    </w:p>
    <w:p w:rsidR="006B03A5" w:rsidRPr="006B03A5" w:rsidRDefault="006B03A5" w:rsidP="006B03A5">
      <w:pPr>
        <w:spacing w:after="200" w:line="276" w:lineRule="auto"/>
      </w:pPr>
      <w:r w:rsidRPr="006B03A5">
        <w:t xml:space="preserve">Хотя в некоторых случаях дизайнеры стараются их избежать, специально не размещая текст во всю шину полосы, а смещая к тому или другому краю печатного поля. При классической вёрстке переносы не делают в словах, которые переходят с нечетной полосы на </w:t>
      </w:r>
      <w:proofErr w:type="gramStart"/>
      <w:r w:rsidRPr="006B03A5">
        <w:t>четную</w:t>
      </w:r>
      <w:proofErr w:type="gramEnd"/>
      <w:r w:rsidRPr="006B03A5">
        <w:t>. Это дел</w:t>
      </w:r>
      <w:r w:rsidRPr="006B03A5">
        <w:t>а</w:t>
      </w:r>
      <w:r w:rsidRPr="006B03A5">
        <w:t>ет издание неудобным для чтения: приходится переворачивать страницу, только для того, чтобы прочитать окончание слова. Перенос же слов на одном развороте в верстке допускается.</w:t>
      </w:r>
    </w:p>
    <w:p w:rsidR="006B03A5" w:rsidRPr="006B03A5" w:rsidRDefault="006B03A5" w:rsidP="006B03A5">
      <w:pPr>
        <w:spacing w:after="200" w:line="276" w:lineRule="auto"/>
        <w:ind w:firstLine="0"/>
      </w:pPr>
      <w:r w:rsidRPr="006B03A5">
        <w:lastRenderedPageBreak/>
        <w:t>Для серьезного издания (даже для некоторых видов буклетов) потребуются серьё</w:t>
      </w:r>
      <w:r w:rsidRPr="006B03A5">
        <w:t>з</w:t>
      </w:r>
      <w:r w:rsidRPr="006B03A5">
        <w:t>ные профессиональные компьютерные программы, специально предназначенные для мног</w:t>
      </w:r>
      <w:r w:rsidRPr="006B03A5">
        <w:t>о</w:t>
      </w:r>
      <w:r w:rsidRPr="006B03A5">
        <w:t>страничной вёрстки.</w:t>
      </w:r>
    </w:p>
    <w:p w:rsidR="006B03A5" w:rsidRPr="006B03A5" w:rsidRDefault="006B03A5" w:rsidP="006B03A5">
      <w:pPr>
        <w:spacing w:after="200" w:line="276" w:lineRule="auto"/>
        <w:ind w:firstLine="0"/>
      </w:pPr>
      <w:r w:rsidRPr="006B03A5">
        <w:t xml:space="preserve">Необходимо построение модульной сетки. Она может меняться от выпуска </w:t>
      </w:r>
      <w:proofErr w:type="gramStart"/>
      <w:r w:rsidRPr="006B03A5">
        <w:t>к</w:t>
      </w:r>
      <w:proofErr w:type="gramEnd"/>
      <w:r w:rsidRPr="006B03A5">
        <w:t xml:space="preserve"> </w:t>
      </w:r>
      <w:proofErr w:type="gramStart"/>
      <w:r w:rsidRPr="006B03A5">
        <w:t>выпуска</w:t>
      </w:r>
      <w:proofErr w:type="gramEnd"/>
      <w:r w:rsidRPr="006B03A5">
        <w:t xml:space="preserve"> (у буклетов и брошюр) или быть постоянной на протяжении долгого периода в зависимости от идеи и ко</w:t>
      </w:r>
      <w:r w:rsidRPr="006B03A5">
        <w:t>н</w:t>
      </w:r>
      <w:r w:rsidRPr="006B03A5">
        <w:t>цепции издания (журнала).</w:t>
      </w:r>
    </w:p>
    <w:p w:rsidR="006B03A5" w:rsidRDefault="006B03A5" w:rsidP="006B03A5">
      <w:pPr>
        <w:spacing w:after="200" w:line="276" w:lineRule="auto"/>
      </w:pPr>
      <w:r w:rsidRPr="006B03A5">
        <w:t>Верстка - очень важный этап в создании буклета, брошюры или, т.к. определяет его эк</w:t>
      </w:r>
      <w:r w:rsidRPr="006B03A5">
        <w:t>с</w:t>
      </w:r>
      <w:r w:rsidRPr="006B03A5">
        <w:t>клюзивность и создает особый имидж изданию. Грамотно сверстанный и качественно изданный буклет, брошюра или журнал привлекает внимание потенциального клиента, дает очень досто</w:t>
      </w:r>
      <w:r w:rsidRPr="006B03A5">
        <w:t>й</w:t>
      </w:r>
      <w:r w:rsidRPr="006B03A5">
        <w:t>ное представление о компании и рекламируемых товарах и услугах, что, в свою очередь, полож</w:t>
      </w:r>
      <w:r w:rsidRPr="006B03A5">
        <w:t>и</w:t>
      </w:r>
      <w:r w:rsidRPr="006B03A5">
        <w:t>тельно сказывается на имидже компании.</w:t>
      </w:r>
    </w:p>
    <w:p w:rsidR="00DC51F7" w:rsidRPr="006B03A5" w:rsidRDefault="00DC51F7" w:rsidP="006B03A5">
      <w:pPr>
        <w:spacing w:after="200" w:line="276" w:lineRule="auto"/>
      </w:pPr>
    </w:p>
    <w:sectPr w:rsidR="00DC51F7" w:rsidRPr="006B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62"/>
    <w:multiLevelType w:val="multilevel"/>
    <w:tmpl w:val="99D4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0565F0"/>
    <w:multiLevelType w:val="hybridMultilevel"/>
    <w:tmpl w:val="ED323A4C"/>
    <w:lvl w:ilvl="0" w:tplc="FC32A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097D4D"/>
    <w:multiLevelType w:val="multilevel"/>
    <w:tmpl w:val="9844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A5"/>
    <w:rsid w:val="0004716A"/>
    <w:rsid w:val="00162EE6"/>
    <w:rsid w:val="003D6FE8"/>
    <w:rsid w:val="00635D14"/>
    <w:rsid w:val="006B03A5"/>
    <w:rsid w:val="00D238C6"/>
    <w:rsid w:val="00DC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A5"/>
    <w:pPr>
      <w:spacing w:after="0" w:line="240" w:lineRule="auto"/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6B03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03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03A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3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03A5"/>
  </w:style>
  <w:style w:type="character" w:styleId="a4">
    <w:name w:val="Hyperlink"/>
    <w:basedOn w:val="a0"/>
    <w:uiPriority w:val="99"/>
    <w:semiHidden/>
    <w:unhideWhenUsed/>
    <w:rsid w:val="006B03A5"/>
    <w:rPr>
      <w:color w:val="0000FF"/>
      <w:u w:val="single"/>
    </w:rPr>
  </w:style>
  <w:style w:type="paragraph" w:customStyle="1" w:styleId="tittext">
    <w:name w:val="tittext"/>
    <w:basedOn w:val="a"/>
    <w:rsid w:val="006B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B03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3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5D14"/>
    <w:pPr>
      <w:spacing w:line="600" w:lineRule="exact"/>
      <w:ind w:left="720" w:firstLine="0"/>
      <w:contextualSpacing/>
      <w:jc w:val="left"/>
    </w:pPr>
    <w:rPr>
      <w:rFonts w:ascii="Times New Roman" w:hAnsi="Times New Roman"/>
      <w:sz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A5"/>
    <w:pPr>
      <w:spacing w:after="0" w:line="240" w:lineRule="auto"/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6B03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03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03A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3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03A5"/>
  </w:style>
  <w:style w:type="character" w:styleId="a4">
    <w:name w:val="Hyperlink"/>
    <w:basedOn w:val="a0"/>
    <w:uiPriority w:val="99"/>
    <w:semiHidden/>
    <w:unhideWhenUsed/>
    <w:rsid w:val="006B03A5"/>
    <w:rPr>
      <w:color w:val="0000FF"/>
      <w:u w:val="single"/>
    </w:rPr>
  </w:style>
  <w:style w:type="paragraph" w:customStyle="1" w:styleId="tittext">
    <w:name w:val="tittext"/>
    <w:basedOn w:val="a"/>
    <w:rsid w:val="006B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B03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3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5D14"/>
    <w:pPr>
      <w:spacing w:line="600" w:lineRule="exact"/>
      <w:ind w:left="720" w:firstLine="0"/>
      <w:contextualSpacing/>
      <w:jc w:val="left"/>
    </w:pPr>
    <w:rPr>
      <w:rFonts w:ascii="Times New Roman" w:hAnsi="Times New Roman"/>
      <w:sz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amnt.ru/services/printing/bookl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amnt.ru/design/page-proofs/broch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Mamuk</dc:creator>
  <cp:lastModifiedBy>Mamuk</cp:lastModifiedBy>
  <cp:revision>1</cp:revision>
  <dcterms:created xsi:type="dcterms:W3CDTF">2016-12-26T02:34:00Z</dcterms:created>
  <dcterms:modified xsi:type="dcterms:W3CDTF">2016-12-26T03:14:00Z</dcterms:modified>
</cp:coreProperties>
</file>