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FC" w:rsidRPr="00FB6CFC" w:rsidRDefault="00FB6CFC" w:rsidP="00FB6CFC">
      <w:pPr>
        <w:jc w:val="center"/>
        <w:rPr>
          <w:rFonts w:ascii="Times New Roman" w:hAnsi="Times New Roman" w:cs="Times New Roman"/>
          <w:w w:val="90"/>
          <w:sz w:val="28"/>
          <w:szCs w:val="28"/>
        </w:rPr>
      </w:pPr>
      <w:r w:rsidRPr="00FB6CFC">
        <w:rPr>
          <w:rFonts w:ascii="Times New Roman" w:hAnsi="Times New Roman" w:cs="Times New Roman"/>
          <w:w w:val="90"/>
          <w:sz w:val="28"/>
          <w:szCs w:val="28"/>
        </w:rPr>
        <w:t>ГОСУДАРСТВЕННОЕ БЮДЖЕТНОЕ ОБРАЗОВАТЕЛЬНОЕ УЧРЕЖДЕНИЕ</w:t>
      </w:r>
      <w:r w:rsidRPr="00FB6CFC">
        <w:rPr>
          <w:rFonts w:ascii="Times New Roman" w:hAnsi="Times New Roman" w:cs="Times New Roman"/>
          <w:b/>
          <w:w w:val="90"/>
          <w:sz w:val="28"/>
          <w:szCs w:val="28"/>
        </w:rPr>
        <w:br/>
      </w:r>
      <w:r w:rsidRPr="00FB6CFC">
        <w:rPr>
          <w:rFonts w:ascii="Times New Roman" w:hAnsi="Times New Roman" w:cs="Times New Roman"/>
          <w:w w:val="90"/>
          <w:sz w:val="28"/>
          <w:szCs w:val="28"/>
        </w:rPr>
        <w:t>СРЕДНЕГО ПРОФЕССИОНАЛЬНОГО ОБРАЗОВАНИЯ</w:t>
      </w:r>
      <w:r w:rsidRPr="00FB6CFC">
        <w:rPr>
          <w:rFonts w:ascii="Times New Roman" w:hAnsi="Times New Roman" w:cs="Times New Roman"/>
          <w:w w:val="90"/>
          <w:sz w:val="28"/>
          <w:szCs w:val="28"/>
        </w:rPr>
        <w:br/>
        <w:t>ЛУГАНСКОЙ НАРОДНОЙ РЕСПУБЛИКИ</w:t>
      </w:r>
      <w:r w:rsidRPr="00FB6CFC">
        <w:rPr>
          <w:rFonts w:ascii="Times New Roman" w:hAnsi="Times New Roman" w:cs="Times New Roman"/>
          <w:w w:val="90"/>
          <w:sz w:val="28"/>
          <w:szCs w:val="28"/>
        </w:rPr>
        <w:br/>
        <w:t>«ЛУГАНСКИЙ ТЕХНИКУМ - ИНТЕРНАТ»</w:t>
      </w:r>
    </w:p>
    <w:p w:rsidR="00FB6CFC" w:rsidRPr="00FB6CFC" w:rsidRDefault="00FB6CFC" w:rsidP="00FB6CFC">
      <w:pPr>
        <w:spacing w:before="3600"/>
        <w:jc w:val="center"/>
        <w:rPr>
          <w:rFonts w:ascii="Times New Roman" w:hAnsi="Times New Roman" w:cs="Times New Roman"/>
          <w:sz w:val="36"/>
        </w:rPr>
      </w:pPr>
      <w:r>
        <w:rPr>
          <w:sz w:val="36"/>
          <w:lang w:val="uk-UA"/>
        </w:rPr>
        <w:t xml:space="preserve">РЕФЕРАТ </w:t>
      </w:r>
      <w:r w:rsidRPr="00323B9B">
        <w:rPr>
          <w:sz w:val="36"/>
        </w:rPr>
        <w:t>на тему:</w:t>
      </w:r>
      <w:r w:rsidR="006D0519">
        <w:rPr>
          <w:sz w:val="36"/>
        </w:rPr>
        <w:br/>
      </w:r>
      <w:r w:rsidRPr="00323B9B">
        <w:rPr>
          <w:sz w:val="36"/>
        </w:rPr>
        <w:t xml:space="preserve"> </w:t>
      </w:r>
      <w:r w:rsidRPr="00B53F3F">
        <w:rPr>
          <w:rFonts w:ascii="Times New Roman" w:hAnsi="Times New Roman" w:cs="Times New Roman"/>
          <w:b/>
          <w:sz w:val="28"/>
          <w:szCs w:val="28"/>
        </w:rPr>
        <w:t>«Элементы издания. Расположение элементов издания на полосе»</w:t>
      </w:r>
    </w:p>
    <w:p w:rsidR="00FB6CFC" w:rsidRPr="00FB6CFC" w:rsidRDefault="00B756A3" w:rsidP="00FB6CFC">
      <w:pPr>
        <w:spacing w:before="216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Оформил</w:t>
      </w:r>
      <w:r w:rsidR="00FB6CFC" w:rsidRPr="00FB6CFC">
        <w:rPr>
          <w:rFonts w:ascii="Times New Roman" w:hAnsi="Times New Roman" w:cs="Times New Roman"/>
          <w:sz w:val="28"/>
          <w:szCs w:val="28"/>
        </w:rPr>
        <w:t xml:space="preserve"> учащийся </w:t>
      </w:r>
      <w:r w:rsidR="00FB6CFC" w:rsidRPr="00FB6CFC">
        <w:rPr>
          <w:rFonts w:ascii="Times New Roman" w:hAnsi="Times New Roman" w:cs="Times New Roman"/>
          <w:sz w:val="28"/>
          <w:szCs w:val="28"/>
        </w:rPr>
        <w:br/>
      </w:r>
      <w:r w:rsidR="00FB6CFC" w:rsidRPr="00FB6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Васильченко Сергей </w:t>
      </w:r>
      <w:r w:rsidR="00FB6CFC" w:rsidRPr="00FB6CF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Станиславович</w:t>
      </w:r>
      <w:r w:rsidR="00FB6CFC" w:rsidRPr="00FB6CFC">
        <w:rPr>
          <w:rFonts w:ascii="Times New Roman" w:hAnsi="Times New Roman" w:cs="Times New Roman"/>
          <w:sz w:val="28"/>
          <w:szCs w:val="28"/>
        </w:rPr>
        <w:br/>
        <w:t xml:space="preserve">347 группы </w:t>
      </w:r>
      <w:r w:rsidR="00FB6CFC" w:rsidRPr="00FB6CFC">
        <w:rPr>
          <w:rFonts w:ascii="Times New Roman" w:hAnsi="Times New Roman" w:cs="Times New Roman"/>
          <w:sz w:val="28"/>
          <w:szCs w:val="28"/>
        </w:rPr>
        <w:br/>
        <w:t xml:space="preserve">29.01.36 Мастер </w:t>
      </w:r>
      <w:r w:rsidR="00FB6CFC" w:rsidRPr="00FB6CFC">
        <w:rPr>
          <w:rFonts w:ascii="Times New Roman" w:hAnsi="Times New Roman" w:cs="Times New Roman"/>
          <w:sz w:val="28"/>
          <w:szCs w:val="28"/>
        </w:rPr>
        <w:br/>
        <w:t xml:space="preserve">полиграфического </w:t>
      </w:r>
      <w:r w:rsidR="00FB6CFC" w:rsidRPr="00FB6CFC">
        <w:rPr>
          <w:rFonts w:ascii="Times New Roman" w:hAnsi="Times New Roman" w:cs="Times New Roman"/>
          <w:sz w:val="28"/>
          <w:szCs w:val="28"/>
        </w:rPr>
        <w:br/>
        <w:t>производства</w:t>
      </w:r>
    </w:p>
    <w:p w:rsidR="00FB6CFC" w:rsidRPr="00FB6CFC" w:rsidRDefault="00FB6CFC" w:rsidP="00FB6CFC">
      <w:pPr>
        <w:spacing w:before="1000" w:line="240" w:lineRule="auto"/>
        <w:jc w:val="center"/>
        <w:rPr>
          <w:rFonts w:ascii="Times New Roman" w:hAnsi="Times New Roman" w:cs="Times New Roman"/>
          <w:sz w:val="32"/>
        </w:rPr>
        <w:sectPr w:rsidR="00FB6CFC" w:rsidRPr="00FB6CFC" w:rsidSect="003E06AB">
          <w:footerReference w:type="default" r:id="rId8"/>
          <w:foot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  <w:r w:rsidRPr="00FB6CFC">
        <w:rPr>
          <w:rFonts w:ascii="Times New Roman" w:hAnsi="Times New Roman" w:cs="Times New Roman"/>
          <w:sz w:val="32"/>
          <w:szCs w:val="28"/>
        </w:rPr>
        <w:t>г. Луганск</w:t>
      </w:r>
      <w:r w:rsidRPr="00FB6CFC">
        <w:rPr>
          <w:rFonts w:ascii="Times New Roman" w:hAnsi="Times New Roman" w:cs="Times New Roman"/>
          <w:sz w:val="32"/>
          <w:szCs w:val="28"/>
        </w:rPr>
        <w:br/>
      </w:r>
      <w:r w:rsidRPr="00FB6CFC">
        <w:rPr>
          <w:rFonts w:ascii="Times New Roman" w:hAnsi="Times New Roman" w:cs="Times New Roman"/>
          <w:sz w:val="32"/>
        </w:rPr>
        <w:t>2026 г</w:t>
      </w:r>
    </w:p>
    <w:p w:rsidR="009962AB" w:rsidRDefault="00BD61C4" w:rsidP="008008F2">
      <w:pPr>
        <w:pStyle w:val="1"/>
        <w:rPr>
          <w:rStyle w:val="a3"/>
          <w:rFonts w:ascii="Times New Roman" w:eastAsiaTheme="minorHAnsi" w:hAnsi="Times New Roman" w:cs="Times New Roman"/>
          <w:bCs/>
          <w:color w:val="333333"/>
          <w:sz w:val="22"/>
          <w:szCs w:val="22"/>
          <w:shd w:val="clear" w:color="auto" w:fill="FFFFFF"/>
        </w:rPr>
      </w:pPr>
      <w:r w:rsidRPr="00BD61C4">
        <w:rPr>
          <w:rStyle w:val="a3"/>
          <w:rFonts w:ascii="Times New Roman" w:eastAsiaTheme="minorHAnsi" w:hAnsi="Times New Roman" w:cs="Times New Roman"/>
          <w:bCs/>
          <w:color w:val="333333"/>
          <w:sz w:val="22"/>
          <w:szCs w:val="22"/>
          <w:shd w:val="clear" w:color="auto" w:fill="FFFFFF"/>
        </w:rPr>
        <w:lastRenderedPageBreak/>
        <w:t xml:space="preserve">В печатном издании на полосе могут располагаться разные элементы: </w:t>
      </w:r>
    </w:p>
    <w:p w:rsidR="009962AB" w:rsidRDefault="00BD61C4" w:rsidP="009962AB">
      <w:pPr>
        <w:pStyle w:val="1"/>
        <w:numPr>
          <w:ilvl w:val="0"/>
          <w:numId w:val="1"/>
        </w:numPr>
        <w:spacing w:before="0" w:line="240" w:lineRule="auto"/>
        <w:ind w:left="714" w:hanging="357"/>
        <w:rPr>
          <w:rStyle w:val="a3"/>
          <w:rFonts w:ascii="Times New Roman" w:eastAsiaTheme="minorHAnsi" w:hAnsi="Times New Roman" w:cs="Times New Roman"/>
          <w:bCs/>
          <w:color w:val="333333"/>
          <w:sz w:val="22"/>
          <w:szCs w:val="22"/>
          <w:shd w:val="clear" w:color="auto" w:fill="FFFFFF"/>
        </w:rPr>
      </w:pPr>
      <w:r w:rsidRPr="00BD61C4">
        <w:rPr>
          <w:rStyle w:val="a3"/>
          <w:rFonts w:ascii="Times New Roman" w:eastAsiaTheme="minorHAnsi" w:hAnsi="Times New Roman" w:cs="Times New Roman"/>
          <w:bCs/>
          <w:color w:val="333333"/>
          <w:sz w:val="22"/>
          <w:szCs w:val="22"/>
          <w:shd w:val="clear" w:color="auto" w:fill="FFFFFF"/>
        </w:rPr>
        <w:t xml:space="preserve">текст, </w:t>
      </w:r>
    </w:p>
    <w:p w:rsidR="009962AB" w:rsidRDefault="00BD61C4" w:rsidP="009962AB">
      <w:pPr>
        <w:pStyle w:val="1"/>
        <w:numPr>
          <w:ilvl w:val="0"/>
          <w:numId w:val="1"/>
        </w:numPr>
        <w:spacing w:before="0" w:line="240" w:lineRule="auto"/>
        <w:ind w:left="714" w:hanging="357"/>
        <w:rPr>
          <w:rStyle w:val="a3"/>
          <w:rFonts w:ascii="Times New Roman" w:eastAsiaTheme="minorHAnsi" w:hAnsi="Times New Roman" w:cs="Times New Roman"/>
          <w:bCs/>
          <w:color w:val="333333"/>
          <w:sz w:val="22"/>
          <w:szCs w:val="22"/>
          <w:shd w:val="clear" w:color="auto" w:fill="FFFFFF"/>
        </w:rPr>
      </w:pPr>
      <w:r w:rsidRPr="00BD61C4">
        <w:rPr>
          <w:rStyle w:val="a3"/>
          <w:rFonts w:ascii="Times New Roman" w:eastAsiaTheme="minorHAnsi" w:hAnsi="Times New Roman" w:cs="Times New Roman"/>
          <w:bCs/>
          <w:color w:val="333333"/>
          <w:sz w:val="22"/>
          <w:szCs w:val="22"/>
          <w:shd w:val="clear" w:color="auto" w:fill="FFFFFF"/>
        </w:rPr>
        <w:t xml:space="preserve">иллюстрации, </w:t>
      </w:r>
    </w:p>
    <w:p w:rsidR="009962AB" w:rsidRDefault="00BD61C4" w:rsidP="009962AB">
      <w:pPr>
        <w:pStyle w:val="1"/>
        <w:numPr>
          <w:ilvl w:val="0"/>
          <w:numId w:val="1"/>
        </w:numPr>
        <w:spacing w:before="0" w:line="240" w:lineRule="auto"/>
        <w:ind w:left="714" w:hanging="357"/>
        <w:rPr>
          <w:rStyle w:val="a3"/>
          <w:rFonts w:ascii="Times New Roman" w:eastAsiaTheme="minorHAnsi" w:hAnsi="Times New Roman" w:cs="Times New Roman"/>
          <w:bCs/>
          <w:color w:val="333333"/>
          <w:sz w:val="22"/>
          <w:szCs w:val="22"/>
          <w:shd w:val="clear" w:color="auto" w:fill="FFFFFF"/>
        </w:rPr>
      </w:pPr>
      <w:r w:rsidRPr="00BD61C4">
        <w:rPr>
          <w:rStyle w:val="a3"/>
          <w:rFonts w:ascii="Times New Roman" w:eastAsiaTheme="minorHAnsi" w:hAnsi="Times New Roman" w:cs="Times New Roman"/>
          <w:bCs/>
          <w:color w:val="333333"/>
          <w:sz w:val="22"/>
          <w:szCs w:val="22"/>
          <w:shd w:val="clear" w:color="auto" w:fill="FFFFFF"/>
        </w:rPr>
        <w:t xml:space="preserve">таблицы, </w:t>
      </w:r>
    </w:p>
    <w:p w:rsidR="009962AB" w:rsidRDefault="00BD61C4" w:rsidP="009962AB">
      <w:pPr>
        <w:pStyle w:val="1"/>
        <w:numPr>
          <w:ilvl w:val="0"/>
          <w:numId w:val="1"/>
        </w:numPr>
        <w:spacing w:before="0" w:line="240" w:lineRule="auto"/>
        <w:ind w:left="714" w:hanging="357"/>
        <w:rPr>
          <w:rStyle w:val="a3"/>
          <w:rFonts w:ascii="Times New Roman" w:eastAsiaTheme="minorHAnsi" w:hAnsi="Times New Roman" w:cs="Times New Roman"/>
          <w:bCs/>
          <w:color w:val="333333"/>
          <w:sz w:val="22"/>
          <w:szCs w:val="22"/>
          <w:shd w:val="clear" w:color="auto" w:fill="FFFFFF"/>
        </w:rPr>
      </w:pPr>
      <w:r w:rsidRPr="00BD61C4">
        <w:rPr>
          <w:rStyle w:val="a3"/>
          <w:rFonts w:ascii="Times New Roman" w:eastAsiaTheme="minorHAnsi" w:hAnsi="Times New Roman" w:cs="Times New Roman"/>
          <w:bCs/>
          <w:color w:val="333333"/>
          <w:sz w:val="22"/>
          <w:szCs w:val="22"/>
          <w:shd w:val="clear" w:color="auto" w:fill="FFFFFF"/>
        </w:rPr>
        <w:t xml:space="preserve">поля. </w:t>
      </w:r>
    </w:p>
    <w:p w:rsidR="00BD61C4" w:rsidRDefault="00BD61C4" w:rsidP="008008F2">
      <w:pPr>
        <w:pStyle w:val="1"/>
        <w:rPr>
          <w:rStyle w:val="a3"/>
          <w:rFonts w:ascii="Times New Roman" w:eastAsiaTheme="minorHAnsi" w:hAnsi="Times New Roman" w:cs="Times New Roman"/>
          <w:bCs/>
          <w:color w:val="333333"/>
          <w:sz w:val="22"/>
          <w:szCs w:val="22"/>
          <w:shd w:val="clear" w:color="auto" w:fill="FFFFFF"/>
        </w:rPr>
      </w:pPr>
      <w:r w:rsidRPr="00BD61C4">
        <w:rPr>
          <w:rStyle w:val="a3"/>
          <w:rFonts w:ascii="Times New Roman" w:eastAsiaTheme="minorHAnsi" w:hAnsi="Times New Roman" w:cs="Times New Roman"/>
          <w:bCs/>
          <w:color w:val="333333"/>
          <w:sz w:val="22"/>
          <w:szCs w:val="22"/>
          <w:shd w:val="clear" w:color="auto" w:fill="FFFFFF"/>
        </w:rPr>
        <w:t xml:space="preserve">Расположение элементов зависит от их размера, формата полосы и других факторов. </w:t>
      </w:r>
    </w:p>
    <w:p w:rsidR="00BD61C4" w:rsidRDefault="00BD61C4" w:rsidP="00BD61C4">
      <w:r w:rsidRPr="00BD61C4">
        <w:t>Примеры различных вариантов расположения элементов на полосе в печатном издании:</w:t>
      </w:r>
    </w:p>
    <w:p w:rsidR="00BD61C4" w:rsidRPr="00BD61C4" w:rsidRDefault="00BD61C4" w:rsidP="00BD61C4">
      <w:r>
        <w:rPr>
          <w:noProof/>
          <w:lang w:eastAsia="ru-RU"/>
        </w:rPr>
        <w:drawing>
          <wp:inline distT="0" distB="0" distL="0" distR="0" wp14:anchorId="70C435DB" wp14:editId="23BF5D20">
            <wp:extent cx="2146853" cy="3072554"/>
            <wp:effectExtent l="0" t="0" r="6350" b="0"/>
            <wp:docPr id="4" name="Рисунок 4" descr="https://avatars.mds.yandex.net/i?id=e90d81228174260e0872806a3ebbd9a3_l-482963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90d81228174260e0872806a3ebbd9a3_l-482963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839" cy="307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1C4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61F4AD0" wp14:editId="128310FC">
            <wp:extent cx="3578087" cy="2679839"/>
            <wp:effectExtent l="0" t="0" r="3810" b="6350"/>
            <wp:docPr id="5" name="Рисунок 5" descr="https://avatars.mds.yandex.net/i?id=61cd9a52d4a572f1e1bbebc7afecd852_l-522047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61cd9a52d4a572f1e1bbebc7afecd852_l-522047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087" cy="267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F3F" w:rsidRPr="00B53F3F" w:rsidRDefault="00B53F3F" w:rsidP="008008F2">
      <w:pPr>
        <w:pStyle w:val="1"/>
      </w:pPr>
      <w:r w:rsidRPr="00B53F3F">
        <w:t>Некоторые элементы текста издания:</w:t>
      </w:r>
    </w:p>
    <w:p w:rsidR="00B53F3F" w:rsidRPr="00B53F3F" w:rsidRDefault="00B53F3F" w:rsidP="00B53F3F">
      <w:pPr>
        <w:rPr>
          <w:rFonts w:ascii="Times New Roman" w:hAnsi="Times New Roman" w:cs="Times New Roman"/>
        </w:rPr>
      </w:pPr>
      <w:r w:rsidRPr="009962AB">
        <w:rPr>
          <w:rFonts w:ascii="Times New Roman" w:hAnsi="Times New Roman" w:cs="Times New Roman"/>
          <w:b/>
        </w:rPr>
        <w:t>Основной текст</w:t>
      </w:r>
      <w:r w:rsidRPr="00B53F3F">
        <w:rPr>
          <w:rFonts w:ascii="Times New Roman" w:hAnsi="Times New Roman" w:cs="Times New Roman"/>
        </w:rPr>
        <w:t xml:space="preserve"> — те</w:t>
      </w:r>
      <w:proofErr w:type="gramStart"/>
      <w:r w:rsidRPr="00B53F3F">
        <w:rPr>
          <w:rFonts w:ascii="Times New Roman" w:hAnsi="Times New Roman" w:cs="Times New Roman"/>
        </w:rPr>
        <w:t>кст пр</w:t>
      </w:r>
      <w:proofErr w:type="gramEnd"/>
      <w:r w:rsidRPr="00B53F3F">
        <w:rPr>
          <w:rFonts w:ascii="Times New Roman" w:hAnsi="Times New Roman" w:cs="Times New Roman"/>
        </w:rPr>
        <w:t xml:space="preserve">оизведения, публикуемого в издании. </w:t>
      </w:r>
    </w:p>
    <w:p w:rsidR="00B53F3F" w:rsidRPr="00B53F3F" w:rsidRDefault="00B53F3F" w:rsidP="00B53F3F">
      <w:pPr>
        <w:rPr>
          <w:rFonts w:ascii="Times New Roman" w:hAnsi="Times New Roman" w:cs="Times New Roman"/>
        </w:rPr>
      </w:pPr>
      <w:r w:rsidRPr="009962AB">
        <w:rPr>
          <w:rFonts w:ascii="Times New Roman" w:hAnsi="Times New Roman" w:cs="Times New Roman"/>
          <w:b/>
        </w:rPr>
        <w:t>Дополнительный текст</w:t>
      </w:r>
      <w:r w:rsidRPr="00B53F3F">
        <w:rPr>
          <w:rFonts w:ascii="Times New Roman" w:hAnsi="Times New Roman" w:cs="Times New Roman"/>
        </w:rPr>
        <w:t xml:space="preserve"> — текст, сопровождающий основной текст в виде приложений. </w:t>
      </w:r>
    </w:p>
    <w:p w:rsidR="00B53F3F" w:rsidRPr="00B53F3F" w:rsidRDefault="00B53F3F" w:rsidP="00B53F3F">
      <w:pPr>
        <w:rPr>
          <w:rFonts w:ascii="Times New Roman" w:hAnsi="Times New Roman" w:cs="Times New Roman"/>
        </w:rPr>
      </w:pPr>
      <w:r w:rsidRPr="009962AB">
        <w:rPr>
          <w:rFonts w:ascii="Times New Roman" w:hAnsi="Times New Roman" w:cs="Times New Roman"/>
          <w:b/>
        </w:rPr>
        <w:t xml:space="preserve">Заголовок </w:t>
      </w:r>
      <w:r w:rsidRPr="00B53F3F">
        <w:rPr>
          <w:rFonts w:ascii="Times New Roman" w:hAnsi="Times New Roman" w:cs="Times New Roman"/>
        </w:rPr>
        <w:t xml:space="preserve">— обозначение структурной части основного текста: раздела, главы, параграфа, таблицы. </w:t>
      </w:r>
    </w:p>
    <w:p w:rsidR="00B53F3F" w:rsidRPr="00B53F3F" w:rsidRDefault="00B53F3F" w:rsidP="00B53F3F">
      <w:pPr>
        <w:rPr>
          <w:rFonts w:ascii="Times New Roman" w:hAnsi="Times New Roman" w:cs="Times New Roman"/>
        </w:rPr>
      </w:pPr>
      <w:r w:rsidRPr="009962AB">
        <w:rPr>
          <w:rFonts w:ascii="Times New Roman" w:hAnsi="Times New Roman" w:cs="Times New Roman"/>
          <w:b/>
        </w:rPr>
        <w:t>Рубрика</w:t>
      </w:r>
      <w:r w:rsidRPr="00B53F3F">
        <w:rPr>
          <w:rFonts w:ascii="Times New Roman" w:hAnsi="Times New Roman" w:cs="Times New Roman"/>
        </w:rPr>
        <w:t xml:space="preserve"> — структурно-композиционная единица текста, </w:t>
      </w:r>
      <w:proofErr w:type="spellStart"/>
      <w:r w:rsidRPr="00B53F3F">
        <w:rPr>
          <w:rFonts w:ascii="Times New Roman" w:hAnsi="Times New Roman" w:cs="Times New Roman"/>
        </w:rPr>
        <w:t>типографически</w:t>
      </w:r>
      <w:proofErr w:type="spellEnd"/>
      <w:r w:rsidRPr="00B53F3F">
        <w:rPr>
          <w:rFonts w:ascii="Times New Roman" w:hAnsi="Times New Roman" w:cs="Times New Roman"/>
        </w:rPr>
        <w:t xml:space="preserve"> выделенная и, как правило, имеющая собственный заголовок. </w:t>
      </w:r>
    </w:p>
    <w:p w:rsidR="00B53F3F" w:rsidRPr="00B53F3F" w:rsidRDefault="00B53F3F" w:rsidP="00B53F3F">
      <w:pPr>
        <w:rPr>
          <w:rFonts w:ascii="Times New Roman" w:hAnsi="Times New Roman" w:cs="Times New Roman"/>
        </w:rPr>
      </w:pPr>
      <w:r w:rsidRPr="009962AB">
        <w:rPr>
          <w:rFonts w:ascii="Times New Roman" w:hAnsi="Times New Roman" w:cs="Times New Roman"/>
          <w:b/>
        </w:rPr>
        <w:t>Эпиграф</w:t>
      </w:r>
      <w:r w:rsidRPr="00B53F3F">
        <w:rPr>
          <w:rFonts w:ascii="Times New Roman" w:hAnsi="Times New Roman" w:cs="Times New Roman"/>
        </w:rPr>
        <w:t xml:space="preserve"> — короткий текст, выражающий основную мысль произведения или его фрагмента, помещается в его начале. </w:t>
      </w:r>
    </w:p>
    <w:p w:rsidR="00B53F3F" w:rsidRDefault="00B53F3F" w:rsidP="00B53F3F">
      <w:pPr>
        <w:rPr>
          <w:rFonts w:ascii="Times New Roman" w:hAnsi="Times New Roman" w:cs="Times New Roman"/>
        </w:rPr>
      </w:pPr>
      <w:r w:rsidRPr="009962AB">
        <w:rPr>
          <w:rFonts w:ascii="Times New Roman" w:hAnsi="Times New Roman" w:cs="Times New Roman"/>
          <w:b/>
        </w:rPr>
        <w:t>Приложение</w:t>
      </w:r>
      <w:r w:rsidRPr="00B53F3F">
        <w:rPr>
          <w:rFonts w:ascii="Times New Roman" w:hAnsi="Times New Roman" w:cs="Times New Roman"/>
        </w:rPr>
        <w:t xml:space="preserve"> — часть основного текста, содержащая вспомогательные сведения, помещаемая обычно в конце издания или выпущенная отдельно. </w:t>
      </w:r>
    </w:p>
    <w:p w:rsidR="003A31A0" w:rsidRDefault="003A31A0" w:rsidP="003A31A0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Некоторые правила расположения текста на полосе:</w:t>
      </w:r>
    </w:p>
    <w:p w:rsidR="003A31A0" w:rsidRDefault="003A31A0" w:rsidP="003A31A0">
      <w:r>
        <w:t xml:space="preserve">Рядовые текстовые полосы должны быть полностью заполнены текстом (от верхнего поля </w:t>
      </w:r>
      <w:proofErr w:type="gramStart"/>
      <w:r>
        <w:t>до</w:t>
      </w:r>
      <w:proofErr w:type="gramEnd"/>
      <w:r>
        <w:t xml:space="preserve"> нижнего). </w:t>
      </w:r>
    </w:p>
    <w:p w:rsidR="003A31A0" w:rsidRDefault="003A31A0" w:rsidP="003A31A0">
      <w:r>
        <w:lastRenderedPageBreak/>
        <w:t xml:space="preserve">Смешанные полосы должны быть полностью заняты текстом или иллюстрациями. </w:t>
      </w:r>
    </w:p>
    <w:p w:rsidR="003A31A0" w:rsidRDefault="003A31A0" w:rsidP="003A31A0">
      <w:r>
        <w:t xml:space="preserve">Начальные и спусковые полосы должны быть нечётными (раздел или глава должны начинаться с правой страницы). </w:t>
      </w:r>
    </w:p>
    <w:p w:rsidR="003A31A0" w:rsidRDefault="003A31A0" w:rsidP="003A31A0">
      <w:r>
        <w:t xml:space="preserve">Концевая полоса должна быть заполнена не менее чем на треть. </w:t>
      </w:r>
    </w:p>
    <w:p w:rsidR="003A31A0" w:rsidRDefault="003A31A0" w:rsidP="003A31A0">
      <w:r>
        <w:t xml:space="preserve">Не следует оставлять «висячие» строки — первые и последние строки абзаца, которые висят в начале или конце страницы. Такие строки убирают с помощью приёмов вгонки и выгонки строк. </w:t>
      </w:r>
    </w:p>
    <w:p w:rsidR="003A31A0" w:rsidRDefault="003A31A0" w:rsidP="003A31A0">
      <w:r>
        <w:t xml:space="preserve">Колонцифры (номера страниц) по выбору издательства могут быть размещены внизу полосы или сверху — в одной строке с колонтитулом или без него. </w:t>
      </w:r>
      <w:proofErr w:type="gramStart"/>
      <w:r>
        <w:t>Чаще всего колонцифры выключают в наружный край полосы (на чётных полосах — в левый край, на нечётных — в правый), но иногда и по центру полосы.</w:t>
      </w:r>
      <w:proofErr w:type="gramEnd"/>
    </w:p>
    <w:p w:rsidR="00B53F3F" w:rsidRPr="00B53F3F" w:rsidRDefault="00B53F3F" w:rsidP="008008F2">
      <w:pPr>
        <w:pStyle w:val="1"/>
      </w:pPr>
      <w:r w:rsidRPr="00B53F3F">
        <w:t>Некоторые элементы иллюстраций в издании:</w:t>
      </w:r>
    </w:p>
    <w:p w:rsidR="00B53F3F" w:rsidRPr="00B53F3F" w:rsidRDefault="00B53F3F" w:rsidP="00B53F3F">
      <w:pPr>
        <w:rPr>
          <w:rFonts w:ascii="Times New Roman" w:hAnsi="Times New Roman" w:cs="Times New Roman"/>
        </w:rPr>
      </w:pPr>
      <w:r w:rsidRPr="00B53F3F">
        <w:rPr>
          <w:rFonts w:ascii="Times New Roman" w:hAnsi="Times New Roman" w:cs="Times New Roman"/>
        </w:rPr>
        <w:t>Иллюстрация на обложке или переплёте — отражает самое главное и существенное в произведении.</w:t>
      </w:r>
    </w:p>
    <w:p w:rsidR="00B53F3F" w:rsidRPr="00B53F3F" w:rsidRDefault="00B53F3F" w:rsidP="00B53F3F">
      <w:pPr>
        <w:rPr>
          <w:rFonts w:ascii="Times New Roman" w:hAnsi="Times New Roman" w:cs="Times New Roman"/>
        </w:rPr>
      </w:pPr>
      <w:r w:rsidRPr="00B53F3F">
        <w:rPr>
          <w:rFonts w:ascii="Times New Roman" w:hAnsi="Times New Roman" w:cs="Times New Roman"/>
        </w:rPr>
        <w:t xml:space="preserve">Иллюстрация на </w:t>
      </w:r>
      <w:r w:rsidRPr="00D26BC8">
        <w:rPr>
          <w:rFonts w:ascii="Times New Roman" w:hAnsi="Times New Roman" w:cs="Times New Roman"/>
          <w:b/>
        </w:rPr>
        <w:t>титуле и шмуцтитулах</w:t>
      </w:r>
      <w:r w:rsidRPr="00B53F3F">
        <w:rPr>
          <w:rFonts w:ascii="Times New Roman" w:hAnsi="Times New Roman" w:cs="Times New Roman"/>
        </w:rPr>
        <w:t xml:space="preserve"> — употребляется для украшения титулов, на шмуцтитулах рисунки несут тему отдельных частей или глав книги.</w:t>
      </w:r>
    </w:p>
    <w:p w:rsidR="00B53F3F" w:rsidRPr="00B53F3F" w:rsidRDefault="00B53F3F" w:rsidP="00B53F3F">
      <w:pPr>
        <w:rPr>
          <w:rFonts w:ascii="Times New Roman" w:hAnsi="Times New Roman" w:cs="Times New Roman"/>
        </w:rPr>
      </w:pPr>
      <w:r w:rsidRPr="00D26BC8">
        <w:rPr>
          <w:rFonts w:ascii="Times New Roman" w:hAnsi="Times New Roman" w:cs="Times New Roman"/>
          <w:b/>
        </w:rPr>
        <w:t>Фронтиспис</w:t>
      </w:r>
      <w:r w:rsidRPr="00B53F3F">
        <w:rPr>
          <w:rFonts w:ascii="Times New Roman" w:hAnsi="Times New Roman" w:cs="Times New Roman"/>
        </w:rPr>
        <w:t xml:space="preserve"> — помещается перед титульным листом и занимает всё поле страницы, является иллюстрацией ко всему произведению или сборнику отдельных произведений.</w:t>
      </w:r>
    </w:p>
    <w:p w:rsidR="00B53F3F" w:rsidRPr="00B53F3F" w:rsidRDefault="00B53F3F" w:rsidP="00B53F3F">
      <w:pPr>
        <w:rPr>
          <w:rFonts w:ascii="Times New Roman" w:hAnsi="Times New Roman" w:cs="Times New Roman"/>
        </w:rPr>
      </w:pPr>
      <w:r w:rsidRPr="00D26BC8">
        <w:rPr>
          <w:rFonts w:ascii="Times New Roman" w:hAnsi="Times New Roman" w:cs="Times New Roman"/>
          <w:b/>
        </w:rPr>
        <w:t>Заставки</w:t>
      </w:r>
      <w:r w:rsidRPr="00B53F3F">
        <w:rPr>
          <w:rFonts w:ascii="Times New Roman" w:hAnsi="Times New Roman" w:cs="Times New Roman"/>
        </w:rPr>
        <w:t xml:space="preserve"> — помещаются в начале части или главы книги на спусковой полосе вместе с текстом, обычно находятся вверху страницы и отделяются от текста белым полем.</w:t>
      </w:r>
    </w:p>
    <w:p w:rsidR="00B53F3F" w:rsidRDefault="00B53F3F" w:rsidP="00B53F3F">
      <w:pPr>
        <w:rPr>
          <w:rFonts w:ascii="Times New Roman" w:hAnsi="Times New Roman" w:cs="Times New Roman"/>
        </w:rPr>
      </w:pPr>
      <w:r w:rsidRPr="00D26BC8">
        <w:rPr>
          <w:rFonts w:ascii="Times New Roman" w:hAnsi="Times New Roman" w:cs="Times New Roman"/>
          <w:b/>
        </w:rPr>
        <w:t>Концовки</w:t>
      </w:r>
      <w:r w:rsidRPr="00B53F3F">
        <w:rPr>
          <w:rFonts w:ascii="Times New Roman" w:hAnsi="Times New Roman" w:cs="Times New Roman"/>
        </w:rPr>
        <w:t xml:space="preserve"> — помещают в конце частей, глав или всей книги, могут быть сюжетно-тематическими или символическими.</w:t>
      </w:r>
    </w:p>
    <w:p w:rsidR="00A47A12" w:rsidRDefault="00511882" w:rsidP="0084446A">
      <w:pPr>
        <w:rPr>
          <w:rFonts w:ascii="Times New Roman" w:hAnsi="Times New Roman" w:cs="Times New Roman"/>
        </w:rPr>
      </w:pPr>
      <w:r w:rsidRPr="00511882">
        <w:rPr>
          <w:rFonts w:ascii="Times New Roman" w:hAnsi="Times New Roman" w:cs="Times New Roman"/>
        </w:rPr>
        <w:t>Примеры различных видов иллюстраций, используемых в изданиях:</w:t>
      </w:r>
    </w:p>
    <w:p w:rsidR="0084446A" w:rsidRPr="0084446A" w:rsidRDefault="0084446A" w:rsidP="008444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D6E58DC" wp14:editId="0D53E08B">
            <wp:extent cx="2313830" cy="13560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97" r="14516" b="3583"/>
                    <a:stretch/>
                  </pic:blipFill>
                  <pic:spPr bwMode="auto">
                    <a:xfrm>
                      <a:off x="0" y="0"/>
                      <a:ext cx="2313830" cy="135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35FA" w:rsidRPr="0084446A" w:rsidRDefault="00511882" w:rsidP="007D35FA">
      <w:pPr>
        <w:keepNext/>
      </w:pPr>
      <w:r>
        <w:rPr>
          <w:noProof/>
          <w:lang w:eastAsia="ru-RU"/>
        </w:rPr>
        <w:lastRenderedPageBreak/>
        <w:drawing>
          <wp:inline distT="0" distB="0" distL="0" distR="0" wp14:anchorId="15740438" wp14:editId="1ED28C6C">
            <wp:extent cx="2377440" cy="1439418"/>
            <wp:effectExtent l="0" t="0" r="3810" b="8890"/>
            <wp:docPr id="2" name="Рисунок 2" descr="https://avatars.mds.yandex.net/i?id=c9c018d886905bd4046c880c9afc4817_l-1750834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c9c018d886905bd4046c880c9afc4817_l-1750834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807" cy="144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1A0" w:rsidRDefault="003A31A0" w:rsidP="003A31A0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Некоторые правила расположения иллюстраций на полосе:</w:t>
      </w:r>
    </w:p>
    <w:p w:rsidR="003A31A0" w:rsidRDefault="003A31A0" w:rsidP="003A31A0">
      <w:r>
        <w:t>Иллюстрация должна помещаться ближе к тому участку текста, к которому она относится (быть на одном развороте со ссылкой на неё).</w:t>
      </w:r>
    </w:p>
    <w:p w:rsidR="003A31A0" w:rsidRDefault="003A31A0" w:rsidP="003A31A0">
      <w:r>
        <w:t>Полосная иллюстрация должна быть поставлена на оптическую середину страницы, если она не полноформатная.</w:t>
      </w:r>
    </w:p>
    <w:p w:rsidR="003A31A0" w:rsidRDefault="003A31A0" w:rsidP="003A31A0">
      <w:proofErr w:type="gramStart"/>
      <w:r>
        <w:t>Иллюстрации не размещают вблизи заголовка, в нумерованном и маркированном списках и в конце текста.</w:t>
      </w:r>
      <w:bookmarkStart w:id="0" w:name="_GoBack"/>
      <w:bookmarkEnd w:id="0"/>
      <w:proofErr w:type="gramEnd"/>
    </w:p>
    <w:p w:rsidR="003A31A0" w:rsidRDefault="003A31A0" w:rsidP="003A31A0">
      <w:r>
        <w:t>Нежелательно размещение иллюстраций на спусковой и концевой полосах, кроме иллюстрационных заставок и концовок. Как исключение, это возможно в изданиях научно-технической литературы, если ссылка на рисунок находится на этих полосах.</w:t>
      </w:r>
    </w:p>
    <w:p w:rsidR="003A31A0" w:rsidRDefault="003A31A0" w:rsidP="003A31A0">
      <w:r>
        <w:t>При размещении иллюстрации в оборку или в угол полосы она должна вписываться в формат полосы, то есть находиться без отбивок от края полосы. Над и под иллюстрацией должно быть не менее двух полных строк текста.</w:t>
      </w:r>
    </w:p>
    <w:p w:rsidR="003A31A0" w:rsidRPr="003A31A0" w:rsidRDefault="003A31A0" w:rsidP="003A31A0">
      <w:r>
        <w:t>Между иллюстрациями, идущими подряд, должно быть не менее трёх строк текста. Расстояние (отбивка) от иллюстрации до текста — не менее 4 пунктов.</w:t>
      </w:r>
    </w:p>
    <w:p w:rsidR="00B53F3F" w:rsidRPr="007D35FA" w:rsidRDefault="00B53F3F" w:rsidP="007D35FA">
      <w:pPr>
        <w:pStyle w:val="1"/>
      </w:pPr>
      <w:r w:rsidRPr="00B53F3F">
        <w:t>Некоторые элементы аппарата издания:</w:t>
      </w:r>
    </w:p>
    <w:p w:rsidR="00B53F3F" w:rsidRPr="00B53F3F" w:rsidRDefault="00B53F3F" w:rsidP="00B53F3F">
      <w:pPr>
        <w:rPr>
          <w:rFonts w:ascii="Times New Roman" w:hAnsi="Times New Roman" w:cs="Times New Roman"/>
        </w:rPr>
      </w:pPr>
      <w:r w:rsidRPr="00B53F3F">
        <w:rPr>
          <w:rFonts w:ascii="Times New Roman" w:hAnsi="Times New Roman" w:cs="Times New Roman"/>
        </w:rPr>
        <w:t xml:space="preserve">Оглавление — перечень заголовков разделов, глав и других структурных единиц текста с указанием страниц, на которых размещается каждая из них. </w:t>
      </w:r>
    </w:p>
    <w:p w:rsidR="00B53F3F" w:rsidRPr="00B53F3F" w:rsidRDefault="00B53F3F" w:rsidP="00B53F3F">
      <w:pPr>
        <w:rPr>
          <w:rFonts w:ascii="Times New Roman" w:hAnsi="Times New Roman" w:cs="Times New Roman"/>
        </w:rPr>
      </w:pPr>
      <w:r w:rsidRPr="00B53F3F">
        <w:rPr>
          <w:rFonts w:ascii="Times New Roman" w:hAnsi="Times New Roman" w:cs="Times New Roman"/>
        </w:rPr>
        <w:t xml:space="preserve">Содержание — перечень заголовков публикуемых произведений или разделов, с указанием фамилий авторов (если сборник не авторский) и начальных страниц. </w:t>
      </w:r>
    </w:p>
    <w:p w:rsidR="00B53F3F" w:rsidRPr="00B53F3F" w:rsidRDefault="00B53F3F" w:rsidP="00B53F3F">
      <w:pPr>
        <w:rPr>
          <w:rFonts w:ascii="Times New Roman" w:hAnsi="Times New Roman" w:cs="Times New Roman"/>
        </w:rPr>
      </w:pPr>
      <w:r w:rsidRPr="00B53F3F">
        <w:rPr>
          <w:rFonts w:ascii="Times New Roman" w:hAnsi="Times New Roman" w:cs="Times New Roman"/>
        </w:rPr>
        <w:t xml:space="preserve">Резюме — элемент аппарата научного журнала или сборника, содержащий главные положения и выводы статьи. </w:t>
      </w:r>
    </w:p>
    <w:p w:rsidR="00B53F3F" w:rsidRPr="00B53F3F" w:rsidRDefault="00B53F3F" w:rsidP="00B53F3F">
      <w:pPr>
        <w:rPr>
          <w:rFonts w:ascii="Times New Roman" w:hAnsi="Times New Roman" w:cs="Times New Roman"/>
        </w:rPr>
      </w:pPr>
      <w:r w:rsidRPr="00B53F3F">
        <w:rPr>
          <w:rFonts w:ascii="Times New Roman" w:hAnsi="Times New Roman" w:cs="Times New Roman"/>
        </w:rPr>
        <w:t xml:space="preserve">Список иллюстраций — перечень иллюстраций, помещённых в издании, с их кратким описанием и указанием страниц, где они расположены. </w:t>
      </w:r>
    </w:p>
    <w:p w:rsidR="00B53F3F" w:rsidRPr="00B53F3F" w:rsidRDefault="00B53F3F" w:rsidP="00B53F3F">
      <w:pPr>
        <w:rPr>
          <w:rFonts w:ascii="Times New Roman" w:hAnsi="Times New Roman" w:cs="Times New Roman"/>
        </w:rPr>
      </w:pPr>
      <w:r w:rsidRPr="00B53F3F">
        <w:rPr>
          <w:rFonts w:ascii="Times New Roman" w:hAnsi="Times New Roman" w:cs="Times New Roman"/>
        </w:rPr>
        <w:t xml:space="preserve">Список сокращений — перечень сокращений, принятых для данного издания, с их расшифровкой. </w:t>
      </w:r>
    </w:p>
    <w:p w:rsidR="00B53F3F" w:rsidRPr="00B53F3F" w:rsidRDefault="00B53F3F" w:rsidP="00B53F3F">
      <w:pPr>
        <w:rPr>
          <w:rFonts w:ascii="Times New Roman" w:hAnsi="Times New Roman" w:cs="Times New Roman"/>
        </w:rPr>
      </w:pPr>
      <w:r w:rsidRPr="00B53F3F">
        <w:rPr>
          <w:rFonts w:ascii="Times New Roman" w:hAnsi="Times New Roman" w:cs="Times New Roman"/>
        </w:rPr>
        <w:t xml:space="preserve">Колонтитул — помещается на каждой странице, помогает читателю ориентироваться в содержании текста на странице. </w:t>
      </w:r>
    </w:p>
    <w:p w:rsidR="00B53F3F" w:rsidRDefault="00B53F3F" w:rsidP="00B53F3F">
      <w:pPr>
        <w:rPr>
          <w:rFonts w:ascii="Times New Roman" w:hAnsi="Times New Roman" w:cs="Times New Roman"/>
        </w:rPr>
      </w:pPr>
      <w:r w:rsidRPr="00B53F3F">
        <w:rPr>
          <w:rFonts w:ascii="Times New Roman" w:hAnsi="Times New Roman" w:cs="Times New Roman"/>
        </w:rPr>
        <w:t>Колонцифра — цифра, обозначающая порядковый номер страницы или столбца, помещаемая на верхнем, нижнем или боковом поле страницы.</w:t>
      </w:r>
    </w:p>
    <w:p w:rsidR="00B53F3F" w:rsidRPr="00B53F3F" w:rsidRDefault="00B53F3F" w:rsidP="008008F2">
      <w:pPr>
        <w:pStyle w:val="1"/>
      </w:pPr>
      <w:r w:rsidRPr="00B53F3F">
        <w:lastRenderedPageBreak/>
        <w:t>Некоторые элементы оформления издания:</w:t>
      </w:r>
    </w:p>
    <w:p w:rsidR="00B53F3F" w:rsidRPr="00B53F3F" w:rsidRDefault="00B53F3F" w:rsidP="00B53F3F">
      <w:pPr>
        <w:rPr>
          <w:rFonts w:ascii="Times New Roman" w:hAnsi="Times New Roman" w:cs="Times New Roman"/>
        </w:rPr>
      </w:pPr>
      <w:r w:rsidRPr="00B53F3F">
        <w:rPr>
          <w:rFonts w:ascii="Times New Roman" w:hAnsi="Times New Roman" w:cs="Times New Roman"/>
        </w:rPr>
        <w:t xml:space="preserve">Титульный лист — несёт главную текстовую информацию: имя автора и название произведения, название и местонахождение издательства, выпуска издания. </w:t>
      </w:r>
    </w:p>
    <w:p w:rsidR="00B53F3F" w:rsidRPr="00B53F3F" w:rsidRDefault="00B53F3F" w:rsidP="00B53F3F">
      <w:pPr>
        <w:rPr>
          <w:rFonts w:ascii="Times New Roman" w:hAnsi="Times New Roman" w:cs="Times New Roman"/>
        </w:rPr>
      </w:pPr>
      <w:r w:rsidRPr="00B53F3F">
        <w:rPr>
          <w:rFonts w:ascii="Times New Roman" w:hAnsi="Times New Roman" w:cs="Times New Roman"/>
        </w:rPr>
        <w:t xml:space="preserve">Переплёт — прочное покрытие издания, которое содержит ряд его выходных сведений и является элементом художественного оформления. </w:t>
      </w:r>
    </w:p>
    <w:p w:rsidR="00B53F3F" w:rsidRPr="00B53F3F" w:rsidRDefault="00B53F3F" w:rsidP="00B53F3F">
      <w:pPr>
        <w:rPr>
          <w:rFonts w:ascii="Times New Roman" w:hAnsi="Times New Roman" w:cs="Times New Roman"/>
        </w:rPr>
      </w:pPr>
      <w:r w:rsidRPr="00B53F3F">
        <w:rPr>
          <w:rFonts w:ascii="Times New Roman" w:hAnsi="Times New Roman" w:cs="Times New Roman"/>
        </w:rPr>
        <w:t>Нумерация страниц — страницы издания имеют порядковую нумерацию (пагинацию), для нумерации применяют арабские цифры. Пагинация может быть самостоятельной в пределах каждого выпуска издания или сквозной в пределах одного календарного года</w:t>
      </w:r>
      <w:r>
        <w:rPr>
          <w:rFonts w:ascii="Times New Roman" w:hAnsi="Times New Roman" w:cs="Times New Roman"/>
        </w:rPr>
        <w:t xml:space="preserve"> или одного тома. </w:t>
      </w:r>
    </w:p>
    <w:p w:rsidR="00B53F3F" w:rsidRDefault="00B53F3F" w:rsidP="00B53F3F">
      <w:pPr>
        <w:rPr>
          <w:rFonts w:ascii="Times New Roman" w:hAnsi="Times New Roman" w:cs="Times New Roman"/>
        </w:rPr>
      </w:pPr>
      <w:r w:rsidRPr="00B53F3F">
        <w:rPr>
          <w:rFonts w:ascii="Times New Roman" w:hAnsi="Times New Roman" w:cs="Times New Roman"/>
        </w:rPr>
        <w:t xml:space="preserve">Выделение элементов — для оформления используют шрифтовые и </w:t>
      </w:r>
      <w:proofErr w:type="spellStart"/>
      <w:r w:rsidRPr="00B53F3F">
        <w:rPr>
          <w:rFonts w:ascii="Times New Roman" w:hAnsi="Times New Roman" w:cs="Times New Roman"/>
        </w:rPr>
        <w:t>нешрифтовые</w:t>
      </w:r>
      <w:proofErr w:type="spellEnd"/>
      <w:r w:rsidRPr="00B53F3F">
        <w:rPr>
          <w:rFonts w:ascii="Times New Roman" w:hAnsi="Times New Roman" w:cs="Times New Roman"/>
        </w:rPr>
        <w:t xml:space="preserve"> графические средства выделения, например, увеличение или уменьшение размера шрифта, использование шрифтов различной гарнитуры.</w:t>
      </w:r>
    </w:p>
    <w:p w:rsidR="003A31A0" w:rsidRPr="003A31A0" w:rsidRDefault="003A31A0" w:rsidP="003A31A0">
      <w:pPr>
        <w:pStyle w:val="1"/>
      </w:pPr>
      <w:r w:rsidRPr="003A31A0">
        <w:t>Некоторые правила расположения таблиц на полосе:</w:t>
      </w:r>
    </w:p>
    <w:p w:rsidR="003A31A0" w:rsidRPr="003A31A0" w:rsidRDefault="003A31A0" w:rsidP="003A31A0">
      <w:pPr>
        <w:rPr>
          <w:rFonts w:ascii="Times New Roman" w:hAnsi="Times New Roman" w:cs="Times New Roman"/>
        </w:rPr>
      </w:pPr>
      <w:r w:rsidRPr="003A31A0">
        <w:rPr>
          <w:rFonts w:ascii="Times New Roman" w:hAnsi="Times New Roman" w:cs="Times New Roman"/>
        </w:rPr>
        <w:t>Полосные таблицы по своему формату должны точно равняться формату полосы издания (с учётом необходимых подписей).</w:t>
      </w:r>
    </w:p>
    <w:p w:rsidR="003A31A0" w:rsidRPr="003A31A0" w:rsidRDefault="003A31A0" w:rsidP="003A31A0">
      <w:pPr>
        <w:rPr>
          <w:rFonts w:ascii="Times New Roman" w:hAnsi="Times New Roman" w:cs="Times New Roman"/>
        </w:rPr>
      </w:pPr>
      <w:r w:rsidRPr="003A31A0">
        <w:rPr>
          <w:rFonts w:ascii="Times New Roman" w:hAnsi="Times New Roman" w:cs="Times New Roman"/>
        </w:rPr>
        <w:t>Полосные таблицы всегда заверстывают после ссылки на них, желательно на одном развороте со ссылкой. Если та попала на нечётную полосу, то таблицу переносят на следующий разворот.</w:t>
      </w:r>
    </w:p>
    <w:p w:rsidR="003A31A0" w:rsidRPr="003A31A0" w:rsidRDefault="003A31A0" w:rsidP="003A31A0">
      <w:pPr>
        <w:rPr>
          <w:rFonts w:ascii="Times New Roman" w:hAnsi="Times New Roman" w:cs="Times New Roman"/>
        </w:rPr>
      </w:pPr>
      <w:r w:rsidRPr="003A31A0">
        <w:rPr>
          <w:rFonts w:ascii="Times New Roman" w:hAnsi="Times New Roman" w:cs="Times New Roman"/>
        </w:rPr>
        <w:t>Распашные таблицы всегда располагают на развороте, следующем за полосой со ссылкой на них. Если это невозможно (например, в конце главы), нужно сделать из неё две полосные таблицы.</w:t>
      </w:r>
    </w:p>
    <w:p w:rsidR="003A31A0" w:rsidRPr="003A31A0" w:rsidRDefault="003A31A0" w:rsidP="003A31A0">
      <w:pPr>
        <w:rPr>
          <w:rFonts w:ascii="Times New Roman" w:hAnsi="Times New Roman" w:cs="Times New Roman"/>
        </w:rPr>
      </w:pPr>
      <w:r w:rsidRPr="003A31A0">
        <w:rPr>
          <w:rFonts w:ascii="Times New Roman" w:hAnsi="Times New Roman" w:cs="Times New Roman"/>
        </w:rPr>
        <w:t>Поперечные таблицы (таблицы «лежа») всегда заверстывают так, чтобы на чётной полосе головка располагалась к наружному полю, а на нечётной — в корешок.</w:t>
      </w:r>
    </w:p>
    <w:p w:rsidR="003A31A0" w:rsidRDefault="003A31A0" w:rsidP="003A31A0">
      <w:pPr>
        <w:rPr>
          <w:rFonts w:ascii="Times New Roman" w:hAnsi="Times New Roman" w:cs="Times New Roman"/>
        </w:rPr>
      </w:pPr>
      <w:r w:rsidRPr="003A31A0">
        <w:rPr>
          <w:rFonts w:ascii="Times New Roman" w:hAnsi="Times New Roman" w:cs="Times New Roman"/>
        </w:rPr>
        <w:t xml:space="preserve">Таблицы, не имеющие нумерации и </w:t>
      </w:r>
      <w:proofErr w:type="spellStart"/>
      <w:r w:rsidRPr="003A31A0">
        <w:rPr>
          <w:rFonts w:ascii="Times New Roman" w:hAnsi="Times New Roman" w:cs="Times New Roman"/>
        </w:rPr>
        <w:t>надзаголовочных</w:t>
      </w:r>
      <w:proofErr w:type="spellEnd"/>
      <w:r w:rsidRPr="003A31A0">
        <w:rPr>
          <w:rFonts w:ascii="Times New Roman" w:hAnsi="Times New Roman" w:cs="Times New Roman"/>
        </w:rPr>
        <w:t xml:space="preserve"> строк или идущие непосредственно за словами «... в следующей таблице</w:t>
      </w:r>
      <w:proofErr w:type="gramStart"/>
      <w:r w:rsidRPr="003A31A0">
        <w:rPr>
          <w:rFonts w:ascii="Times New Roman" w:hAnsi="Times New Roman" w:cs="Times New Roman"/>
        </w:rPr>
        <w:t>:»</w:t>
      </w:r>
      <w:proofErr w:type="gramEnd"/>
      <w:r w:rsidRPr="003A31A0">
        <w:rPr>
          <w:rFonts w:ascii="Times New Roman" w:hAnsi="Times New Roman" w:cs="Times New Roman"/>
        </w:rPr>
        <w:t>, должны быть заверстаны точно за определённой строкой текста, к которому они относятся (такой порядок называют обычно «</w:t>
      </w:r>
      <w:proofErr w:type="spellStart"/>
      <w:r w:rsidRPr="003A31A0">
        <w:rPr>
          <w:rFonts w:ascii="Times New Roman" w:hAnsi="Times New Roman" w:cs="Times New Roman"/>
        </w:rPr>
        <w:t>вподвёрстку</w:t>
      </w:r>
      <w:proofErr w:type="spellEnd"/>
      <w:r w:rsidRPr="003A31A0">
        <w:rPr>
          <w:rFonts w:ascii="Times New Roman" w:hAnsi="Times New Roman" w:cs="Times New Roman"/>
        </w:rPr>
        <w:t>»).</w:t>
      </w:r>
    </w:p>
    <w:p w:rsidR="003A31A0" w:rsidRDefault="003A31A0" w:rsidP="003A31A0">
      <w:pPr>
        <w:pStyle w:val="1"/>
      </w:pPr>
      <w:r w:rsidRPr="003A31A0">
        <w:t>Некоторые правила оформления полей на полосе:</w:t>
      </w:r>
    </w:p>
    <w:p w:rsidR="003A31A0" w:rsidRDefault="003A31A0" w:rsidP="003A31A0">
      <w:r>
        <w:t>Корешковое поле должно быть не менее 10–12 мм для брошюры, для книги необходимо увеличить его на величину, занимаемую переплетом (10–17 мм) в зависимости от объёма издания.</w:t>
      </w:r>
    </w:p>
    <w:p w:rsidR="003A31A0" w:rsidRDefault="003A31A0" w:rsidP="003A31A0">
      <w:r>
        <w:t>Наружное поле в 1,5–2 раза больше корешкового (без учёта переплета).</w:t>
      </w:r>
    </w:p>
    <w:p w:rsidR="003A31A0" w:rsidRDefault="003A31A0" w:rsidP="003A31A0">
      <w:r>
        <w:t>Верхнее поле в 1,2–1,5 раза больше корешкового, но не равняется наружному.</w:t>
      </w:r>
    </w:p>
    <w:p w:rsidR="003A31A0" w:rsidRDefault="003A31A0" w:rsidP="003A31A0">
      <w:r>
        <w:t>Нижнее поле в 1,5 раза больше верхнего и заметно больше наружного, особенно, если на нижнем поле размещается колонцифра.</w:t>
      </w:r>
    </w:p>
    <w:p w:rsidR="003A31A0" w:rsidRDefault="003A31A0" w:rsidP="003A31A0">
      <w:r>
        <w:t>При использовании в издании верхнего колонтитула величина верхнего поля может быть увеличена для того, чтобы расстояние от колонтитула до верхнего края полосы было не менее 7 мм.</w:t>
      </w:r>
    </w:p>
    <w:p w:rsidR="003A31A0" w:rsidRPr="003A31A0" w:rsidRDefault="003A31A0" w:rsidP="003A31A0">
      <w:r w:rsidRPr="003A31A0">
        <w:lastRenderedPageBreak/>
        <w:t>При выборе ширины полей следует иметь в виду, что слишком узкие поля затрудняют чтение, не в меру широкие поля увеличивают расход бумаги. Нужно учитывать, что часть полей уйдёт под обрезку.</w:t>
      </w:r>
    </w:p>
    <w:p w:rsidR="00B53F3F" w:rsidRDefault="00B53F3F" w:rsidP="008008F2">
      <w:pPr>
        <w:pStyle w:val="1"/>
      </w:pPr>
      <w:r w:rsidRPr="00B53F3F">
        <w:t>Некоторые принципы расположения элементов издания на полосе:</w:t>
      </w:r>
    </w:p>
    <w:p w:rsidR="00B53F3F" w:rsidRPr="00B53F3F" w:rsidRDefault="00B53F3F" w:rsidP="00B53F3F">
      <w:pPr>
        <w:rPr>
          <w:rFonts w:ascii="Times New Roman" w:hAnsi="Times New Roman" w:cs="Times New Roman"/>
        </w:rPr>
      </w:pPr>
      <w:r w:rsidRPr="00B53F3F">
        <w:rPr>
          <w:rFonts w:ascii="Times New Roman" w:hAnsi="Times New Roman" w:cs="Times New Roman"/>
        </w:rPr>
        <w:t>Зонирование. В полосе выделяют зоны для заголовков, основного текста, иллюстраций, врезов, рекламных блоков (если издание коммерческое). Перед вёрсткой зоны необходимо обозначить схематично, чтобы понимать, как примерно распределится контент.</w:t>
      </w:r>
    </w:p>
    <w:p w:rsidR="00B53F3F" w:rsidRPr="00B53F3F" w:rsidRDefault="00B53F3F" w:rsidP="00B53F3F">
      <w:pPr>
        <w:rPr>
          <w:rFonts w:ascii="Times New Roman" w:hAnsi="Times New Roman" w:cs="Times New Roman"/>
        </w:rPr>
      </w:pPr>
      <w:r w:rsidRPr="00B53F3F">
        <w:rPr>
          <w:rFonts w:ascii="Times New Roman" w:hAnsi="Times New Roman" w:cs="Times New Roman"/>
        </w:rPr>
        <w:t>Свободное пространство. Оно помогает взгляду зацепиться за нужные элементы и придаёт вёрстке аккуратности. Свободное пространство добавляют абзацные отступы, поля, междустрочные интервалы.</w:t>
      </w:r>
    </w:p>
    <w:p w:rsidR="00B53F3F" w:rsidRPr="00B53F3F" w:rsidRDefault="00B53F3F" w:rsidP="00B53F3F">
      <w:pPr>
        <w:rPr>
          <w:rFonts w:ascii="Times New Roman" w:hAnsi="Times New Roman" w:cs="Times New Roman"/>
        </w:rPr>
      </w:pPr>
      <w:r w:rsidRPr="00B53F3F">
        <w:rPr>
          <w:rFonts w:ascii="Times New Roman" w:hAnsi="Times New Roman" w:cs="Times New Roman"/>
        </w:rPr>
        <w:t>Выравнивание. Иллюстрации, врезы, заголовки и текстовые блоки нужно выровнять по горизонтали и вертикали. Для этого проводят условные линии (направляющие) и выравнивают все блоки по ним.</w:t>
      </w:r>
    </w:p>
    <w:p w:rsidR="00B53F3F" w:rsidRPr="00B53F3F" w:rsidRDefault="00B53F3F" w:rsidP="00B53F3F">
      <w:pPr>
        <w:rPr>
          <w:rFonts w:ascii="Times New Roman" w:hAnsi="Times New Roman" w:cs="Times New Roman"/>
        </w:rPr>
      </w:pPr>
      <w:r w:rsidRPr="00B53F3F">
        <w:rPr>
          <w:rFonts w:ascii="Times New Roman" w:hAnsi="Times New Roman" w:cs="Times New Roman"/>
        </w:rPr>
        <w:t>Иерархическая логика. Чем важнее элемент, тем он крупнее. Главный заголовок привлекает к тексту, поэтому для него используют самый крупный шрифт.</w:t>
      </w:r>
    </w:p>
    <w:p w:rsidR="00B53F3F" w:rsidRDefault="00B53F3F" w:rsidP="00B53F3F">
      <w:pPr>
        <w:rPr>
          <w:rFonts w:ascii="Times New Roman" w:hAnsi="Times New Roman" w:cs="Times New Roman"/>
        </w:rPr>
      </w:pPr>
      <w:r w:rsidRPr="00B53F3F">
        <w:rPr>
          <w:rFonts w:ascii="Times New Roman" w:hAnsi="Times New Roman" w:cs="Times New Roman"/>
        </w:rPr>
        <w:t>Единообразие. Нужно соблюдать единый стиль заголовков, основного текста и оформления иллюстраций.</w:t>
      </w:r>
    </w:p>
    <w:p w:rsidR="002F505F" w:rsidRPr="002F505F" w:rsidRDefault="002F505F" w:rsidP="008008F2">
      <w:pPr>
        <w:pStyle w:val="1"/>
      </w:pPr>
      <w:r w:rsidRPr="002F505F">
        <w:t>Некоторые правила расположения элементов на полосе:</w:t>
      </w:r>
    </w:p>
    <w:p w:rsidR="002F505F" w:rsidRPr="002F505F" w:rsidRDefault="002F505F" w:rsidP="002F505F">
      <w:pPr>
        <w:rPr>
          <w:rFonts w:ascii="Times New Roman" w:hAnsi="Times New Roman" w:cs="Times New Roman"/>
        </w:rPr>
      </w:pPr>
      <w:r w:rsidRPr="002F505F">
        <w:rPr>
          <w:rFonts w:ascii="Times New Roman" w:hAnsi="Times New Roman" w:cs="Times New Roman"/>
        </w:rPr>
        <w:t>Не оставлять висячие строки. Так называют первые и последние строки абзаца, которые в одиночестве висят в начале или конце страницы. Они затрудняют чтение и нарушают целостность макета.</w:t>
      </w:r>
    </w:p>
    <w:p w:rsidR="002F505F" w:rsidRPr="002F505F" w:rsidRDefault="002F505F" w:rsidP="002F505F">
      <w:pPr>
        <w:rPr>
          <w:rFonts w:ascii="Times New Roman" w:hAnsi="Times New Roman" w:cs="Times New Roman"/>
        </w:rPr>
      </w:pPr>
      <w:r w:rsidRPr="002F505F">
        <w:rPr>
          <w:rFonts w:ascii="Times New Roman" w:hAnsi="Times New Roman" w:cs="Times New Roman"/>
        </w:rPr>
        <w:t>Не разделять переносами аббревиатуры, даты, цифры. Рекомендуется оставлять не больше трёх-четырёх переносов подряд.</w:t>
      </w:r>
    </w:p>
    <w:p w:rsidR="002F505F" w:rsidRPr="002F505F" w:rsidRDefault="002F505F" w:rsidP="002F505F">
      <w:pPr>
        <w:rPr>
          <w:rFonts w:ascii="Times New Roman" w:hAnsi="Times New Roman" w:cs="Times New Roman"/>
        </w:rPr>
      </w:pPr>
      <w:r w:rsidRPr="002F505F">
        <w:rPr>
          <w:rFonts w:ascii="Times New Roman" w:hAnsi="Times New Roman" w:cs="Times New Roman"/>
        </w:rPr>
        <w:t xml:space="preserve">Соблюдать абзацный отступ. Первую строку в абзаце сдвигают вправо на 2–4 символа, чтобы текст не смотрелся слишком </w:t>
      </w:r>
      <w:proofErr w:type="gramStart"/>
      <w:r w:rsidRPr="002F505F">
        <w:rPr>
          <w:rFonts w:ascii="Times New Roman" w:hAnsi="Times New Roman" w:cs="Times New Roman"/>
        </w:rPr>
        <w:t>большим</w:t>
      </w:r>
      <w:proofErr w:type="gramEnd"/>
      <w:r w:rsidRPr="002F505F">
        <w:rPr>
          <w:rFonts w:ascii="Times New Roman" w:hAnsi="Times New Roman" w:cs="Times New Roman"/>
        </w:rPr>
        <w:t>.</w:t>
      </w:r>
    </w:p>
    <w:p w:rsidR="002F505F" w:rsidRPr="002F505F" w:rsidRDefault="002F505F" w:rsidP="002F505F">
      <w:pPr>
        <w:rPr>
          <w:rFonts w:ascii="Times New Roman" w:hAnsi="Times New Roman" w:cs="Times New Roman"/>
        </w:rPr>
      </w:pPr>
      <w:r w:rsidRPr="002F505F">
        <w:rPr>
          <w:rFonts w:ascii="Times New Roman" w:hAnsi="Times New Roman" w:cs="Times New Roman"/>
        </w:rPr>
        <w:t xml:space="preserve">Оставлять нормальные пробелы между слов. </w:t>
      </w:r>
      <w:proofErr w:type="gramStart"/>
      <w:r w:rsidRPr="002F505F">
        <w:rPr>
          <w:rFonts w:ascii="Times New Roman" w:hAnsi="Times New Roman" w:cs="Times New Roman"/>
        </w:rPr>
        <w:t>Классические</w:t>
      </w:r>
      <w:proofErr w:type="gramEnd"/>
      <w:r w:rsidRPr="002F505F">
        <w:rPr>
          <w:rFonts w:ascii="Times New Roman" w:hAnsi="Times New Roman" w:cs="Times New Roman"/>
        </w:rPr>
        <w:t xml:space="preserve"> размер пробела — от 25 до 75% от размера основного шрифта.</w:t>
      </w:r>
    </w:p>
    <w:p w:rsidR="00B53F3F" w:rsidRPr="00B53F3F" w:rsidRDefault="002F505F" w:rsidP="002F505F">
      <w:pPr>
        <w:rPr>
          <w:rFonts w:ascii="Times New Roman" w:hAnsi="Times New Roman" w:cs="Times New Roman"/>
        </w:rPr>
      </w:pPr>
      <w:r w:rsidRPr="002F505F">
        <w:rPr>
          <w:rFonts w:ascii="Times New Roman" w:hAnsi="Times New Roman" w:cs="Times New Roman"/>
        </w:rPr>
        <w:t>Соблюдать междустрочные интервалы. Он должен равняться примерно 120% от размера основного текста.</w:t>
      </w:r>
    </w:p>
    <w:sectPr w:rsidR="00B53F3F" w:rsidRPr="00B53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C69" w:rsidRDefault="00280C69">
      <w:pPr>
        <w:spacing w:after="0" w:line="240" w:lineRule="auto"/>
      </w:pPr>
      <w:r>
        <w:separator/>
      </w:r>
    </w:p>
  </w:endnote>
  <w:endnote w:type="continuationSeparator" w:id="0">
    <w:p w:rsidR="00280C69" w:rsidRDefault="00280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075285"/>
      <w:docPartObj>
        <w:docPartGallery w:val="Page Numbers (Bottom of Page)"/>
        <w:docPartUnique/>
      </w:docPartObj>
    </w:sdtPr>
    <w:sdtEndPr/>
    <w:sdtContent>
      <w:p w:rsidR="005F4BC7" w:rsidRDefault="00A47A1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BC8">
          <w:rPr>
            <w:noProof/>
          </w:rPr>
          <w:t>4</w:t>
        </w:r>
        <w:r>
          <w:fldChar w:fldCharType="end"/>
        </w:r>
      </w:p>
    </w:sdtContent>
  </w:sdt>
  <w:p w:rsidR="002D40AA" w:rsidRDefault="00280C69" w:rsidP="003E06AB">
    <w:pPr>
      <w:pStyle w:val="a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0AA" w:rsidRDefault="00280C69" w:rsidP="003E06A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C69" w:rsidRDefault="00280C69">
      <w:pPr>
        <w:spacing w:after="0" w:line="240" w:lineRule="auto"/>
      </w:pPr>
      <w:r>
        <w:separator/>
      </w:r>
    </w:p>
  </w:footnote>
  <w:footnote w:type="continuationSeparator" w:id="0">
    <w:p w:rsidR="00280C69" w:rsidRDefault="00280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F112B"/>
    <w:multiLevelType w:val="hybridMultilevel"/>
    <w:tmpl w:val="C6AE8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53"/>
    <w:rsid w:val="000D0BC5"/>
    <w:rsid w:val="00280C69"/>
    <w:rsid w:val="002F505F"/>
    <w:rsid w:val="00324449"/>
    <w:rsid w:val="003A31A0"/>
    <w:rsid w:val="004D3C53"/>
    <w:rsid w:val="004F50AA"/>
    <w:rsid w:val="00511882"/>
    <w:rsid w:val="006D0519"/>
    <w:rsid w:val="007D35FA"/>
    <w:rsid w:val="008008F2"/>
    <w:rsid w:val="0084446A"/>
    <w:rsid w:val="009962AB"/>
    <w:rsid w:val="009B4882"/>
    <w:rsid w:val="00A47A12"/>
    <w:rsid w:val="00B53F3F"/>
    <w:rsid w:val="00B756A3"/>
    <w:rsid w:val="00BC066F"/>
    <w:rsid w:val="00BD61C4"/>
    <w:rsid w:val="00D26BC8"/>
    <w:rsid w:val="00E03EDC"/>
    <w:rsid w:val="00E66114"/>
    <w:rsid w:val="00E70448"/>
    <w:rsid w:val="00FB6CFC"/>
    <w:rsid w:val="00FD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56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56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0448"/>
    <w:rPr>
      <w:b/>
      <w:bCs/>
    </w:rPr>
  </w:style>
  <w:style w:type="paragraph" w:styleId="a4">
    <w:name w:val="footer"/>
    <w:basedOn w:val="a"/>
    <w:link w:val="a5"/>
    <w:uiPriority w:val="99"/>
    <w:unhideWhenUsed/>
    <w:rsid w:val="00FB6CF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5">
    <w:name w:val="Нижний колонтитул Знак"/>
    <w:basedOn w:val="a0"/>
    <w:link w:val="a4"/>
    <w:uiPriority w:val="99"/>
    <w:rsid w:val="00FB6CF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B756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756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511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1882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51188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56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56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0448"/>
    <w:rPr>
      <w:b/>
      <w:bCs/>
    </w:rPr>
  </w:style>
  <w:style w:type="paragraph" w:styleId="a4">
    <w:name w:val="footer"/>
    <w:basedOn w:val="a"/>
    <w:link w:val="a5"/>
    <w:uiPriority w:val="99"/>
    <w:unhideWhenUsed/>
    <w:rsid w:val="00FB6CF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5">
    <w:name w:val="Нижний колонтитул Знак"/>
    <w:basedOn w:val="a0"/>
    <w:link w:val="a4"/>
    <w:uiPriority w:val="99"/>
    <w:rsid w:val="00FB6CF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B756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756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511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1882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51188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3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14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451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8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Kravchenko</cp:lastModifiedBy>
  <cp:revision>14</cp:revision>
  <dcterms:created xsi:type="dcterms:W3CDTF">2026-03-31T07:11:00Z</dcterms:created>
  <dcterms:modified xsi:type="dcterms:W3CDTF">2026-03-31T12:32:00Z</dcterms:modified>
</cp:coreProperties>
</file>